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2140" w14:textId="5FE0BBFC" w:rsidR="00AA32E1" w:rsidRDefault="00AA32E1" w:rsidP="00695139">
      <w:pPr>
        <w:rPr>
          <w:rFonts w:ascii="Arial" w:hAnsi="Arial" w:cs="Arial"/>
          <w:sz w:val="28"/>
          <w:szCs w:val="28"/>
        </w:rPr>
      </w:pPr>
      <w:r>
        <w:rPr>
          <w:rFonts w:ascii="Arial" w:hAnsi="Arial" w:cs="Arial"/>
          <w:noProof/>
          <w:sz w:val="28"/>
          <w:szCs w:val="28"/>
          <w14:ligatures w14:val="standardContextual"/>
        </w:rPr>
        <w:drawing>
          <wp:inline distT="0" distB="0" distL="0" distR="0" wp14:anchorId="4B988B69" wp14:editId="09F014AA">
            <wp:extent cx="5731510" cy="922655"/>
            <wp:effectExtent l="0" t="0" r="2540" b="0"/>
            <wp:docPr id="1942348723" name="Picture 1" descr="The Disability Wales logo, the Access to Elected Office Fund Wales logo and the Welsh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48723" name="Picture 1" descr="The Disability Wales logo, the Access to Elected Office Fund Wales logo and the Welsh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922655"/>
                    </a:xfrm>
                    <a:prstGeom prst="rect">
                      <a:avLst/>
                    </a:prstGeom>
                  </pic:spPr>
                </pic:pic>
              </a:graphicData>
            </a:graphic>
          </wp:inline>
        </w:drawing>
      </w:r>
    </w:p>
    <w:p w14:paraId="0F408BD2" w14:textId="77777777" w:rsidR="00AA32E1" w:rsidRDefault="00AA32E1" w:rsidP="00695139">
      <w:pPr>
        <w:rPr>
          <w:rFonts w:ascii="Arial" w:hAnsi="Arial" w:cs="Arial"/>
          <w:sz w:val="28"/>
          <w:szCs w:val="28"/>
        </w:rPr>
      </w:pPr>
    </w:p>
    <w:p w14:paraId="6B475750" w14:textId="19B3513F" w:rsidR="00695139" w:rsidRPr="00D82AFE" w:rsidRDefault="00695139" w:rsidP="00695139">
      <w:pPr>
        <w:rPr>
          <w:rFonts w:ascii="Arial" w:hAnsi="Arial" w:cs="Arial"/>
          <w:b/>
          <w:bCs/>
          <w:sz w:val="28"/>
          <w:szCs w:val="28"/>
        </w:rPr>
      </w:pPr>
      <w:r w:rsidRPr="00D82AFE">
        <w:rPr>
          <w:rFonts w:ascii="Arial" w:hAnsi="Arial" w:cs="Arial"/>
          <w:sz w:val="28"/>
          <w:szCs w:val="28"/>
        </w:rPr>
        <w:t>R</w:t>
      </w:r>
      <w:r w:rsidR="00AA32E1">
        <w:rPr>
          <w:rFonts w:ascii="Arial" w:hAnsi="Arial" w:cs="Arial"/>
          <w:sz w:val="28"/>
          <w:szCs w:val="28"/>
        </w:rPr>
        <w:t>E</w:t>
      </w:r>
      <w:r w:rsidRPr="00D82AFE">
        <w:rPr>
          <w:rFonts w:ascii="Arial" w:hAnsi="Arial" w:cs="Arial"/>
          <w:sz w:val="28"/>
          <w:szCs w:val="28"/>
        </w:rPr>
        <w:t>: Promoting Equal Access to Local Democracy – Access to Elected Office Fund Wales</w:t>
      </w:r>
    </w:p>
    <w:p w14:paraId="2AED7F2A" w14:textId="77777777" w:rsidR="00695139" w:rsidRPr="00D82AFE" w:rsidRDefault="00695139" w:rsidP="00695139">
      <w:pPr>
        <w:rPr>
          <w:rFonts w:ascii="Arial" w:hAnsi="Arial" w:cs="Arial"/>
          <w:sz w:val="28"/>
          <w:szCs w:val="28"/>
        </w:rPr>
      </w:pPr>
    </w:p>
    <w:p w14:paraId="743445B2" w14:textId="43BA9E46" w:rsidR="00695139" w:rsidRPr="00D82AFE" w:rsidRDefault="00695139" w:rsidP="00695139">
      <w:pPr>
        <w:rPr>
          <w:rFonts w:ascii="Arial" w:hAnsi="Arial" w:cs="Arial"/>
          <w:sz w:val="28"/>
          <w:szCs w:val="28"/>
        </w:rPr>
      </w:pPr>
      <w:r w:rsidRPr="00D82AFE">
        <w:rPr>
          <w:rFonts w:ascii="Arial" w:hAnsi="Arial" w:cs="Arial"/>
          <w:sz w:val="28"/>
          <w:szCs w:val="28"/>
        </w:rPr>
        <w:t xml:space="preserve">Dear </w:t>
      </w:r>
      <w:r w:rsidR="00AA32E1">
        <w:rPr>
          <w:rFonts w:ascii="Arial" w:hAnsi="Arial" w:cs="Arial"/>
          <w:sz w:val="28"/>
          <w:szCs w:val="28"/>
        </w:rPr>
        <w:t>Sir/Madam</w:t>
      </w:r>
    </w:p>
    <w:p w14:paraId="1462BCE5" w14:textId="77777777" w:rsidR="00695139" w:rsidRPr="00D82AFE" w:rsidRDefault="00695139" w:rsidP="00695139">
      <w:pPr>
        <w:rPr>
          <w:rFonts w:ascii="Arial" w:hAnsi="Arial" w:cs="Arial"/>
          <w:sz w:val="28"/>
          <w:szCs w:val="28"/>
        </w:rPr>
      </w:pPr>
    </w:p>
    <w:p w14:paraId="2AF56127" w14:textId="10E872F7" w:rsidR="00695139" w:rsidRPr="00D82AFE" w:rsidRDefault="00353504" w:rsidP="00695139">
      <w:pPr>
        <w:rPr>
          <w:rFonts w:ascii="Arial" w:hAnsi="Arial" w:cs="Arial"/>
          <w:sz w:val="28"/>
          <w:szCs w:val="28"/>
        </w:rPr>
      </w:pPr>
      <w:r w:rsidRPr="00353504">
        <w:rPr>
          <w:rFonts w:ascii="Arial" w:hAnsi="Arial" w:cs="Arial"/>
          <w:sz w:val="28"/>
          <w:szCs w:val="28"/>
        </w:rPr>
        <w:t xml:space="preserve">Disability Wales is the national membership body of Disabled People’s Organisations in </w:t>
      </w:r>
      <w:proofErr w:type="gramStart"/>
      <w:r w:rsidRPr="00353504">
        <w:rPr>
          <w:rFonts w:ascii="Arial" w:hAnsi="Arial" w:cs="Arial"/>
          <w:sz w:val="28"/>
          <w:szCs w:val="28"/>
        </w:rPr>
        <w:t>Wales</w:t>
      </w:r>
      <w:proofErr w:type="gramEnd"/>
      <w:r w:rsidRPr="00353504">
        <w:rPr>
          <w:rFonts w:ascii="Arial" w:hAnsi="Arial" w:cs="Arial"/>
          <w:sz w:val="28"/>
          <w:szCs w:val="28"/>
        </w:rPr>
        <w:t xml:space="preserve"> and we are running the Access to Elected Office Fund Wales. We </w:t>
      </w:r>
      <w:r w:rsidR="00695139" w:rsidRPr="00D82AFE">
        <w:rPr>
          <w:rFonts w:ascii="Arial" w:hAnsi="Arial" w:cs="Arial"/>
          <w:sz w:val="28"/>
          <w:szCs w:val="28"/>
        </w:rPr>
        <w:t>invite your support in promoting this important initiative to potential candidates in your area.</w:t>
      </w:r>
    </w:p>
    <w:p w14:paraId="229CE558" w14:textId="77777777" w:rsidR="00695139" w:rsidRPr="00D82AFE" w:rsidRDefault="00695139" w:rsidP="00695139">
      <w:pPr>
        <w:rPr>
          <w:rFonts w:ascii="Arial" w:hAnsi="Arial" w:cs="Arial"/>
          <w:sz w:val="28"/>
          <w:szCs w:val="28"/>
        </w:rPr>
      </w:pPr>
    </w:p>
    <w:p w14:paraId="78172214" w14:textId="77777777" w:rsidR="00695139" w:rsidRPr="00D82AFE" w:rsidRDefault="00695139" w:rsidP="00695139">
      <w:pPr>
        <w:rPr>
          <w:rFonts w:ascii="Arial" w:hAnsi="Arial" w:cs="Arial"/>
          <w:sz w:val="28"/>
          <w:szCs w:val="28"/>
        </w:rPr>
      </w:pPr>
      <w:r w:rsidRPr="00D82AFE">
        <w:rPr>
          <w:rFonts w:ascii="Arial" w:hAnsi="Arial" w:cs="Arial"/>
          <w:sz w:val="28"/>
          <w:szCs w:val="28"/>
        </w:rPr>
        <w:t xml:space="preserve">This unique Fund provides financial support to disabled candidates standing in the 2026 Senedd and 2027 Local Government elections. It is delivered by Disability Wales and funded by the Welsh Government.  </w:t>
      </w:r>
    </w:p>
    <w:p w14:paraId="2A83538D" w14:textId="77777777" w:rsidR="00695139" w:rsidRPr="00D82AFE" w:rsidRDefault="00695139" w:rsidP="00695139">
      <w:pPr>
        <w:rPr>
          <w:rFonts w:ascii="Arial" w:hAnsi="Arial" w:cs="Arial"/>
          <w:sz w:val="28"/>
          <w:szCs w:val="28"/>
        </w:rPr>
      </w:pPr>
    </w:p>
    <w:p w14:paraId="0B290C7C" w14:textId="77777777" w:rsidR="00695139" w:rsidRPr="00D82AFE" w:rsidRDefault="00695139" w:rsidP="00695139">
      <w:pPr>
        <w:rPr>
          <w:rFonts w:ascii="Arial" w:hAnsi="Arial" w:cs="Arial"/>
          <w:sz w:val="28"/>
          <w:szCs w:val="28"/>
        </w:rPr>
      </w:pPr>
      <w:r w:rsidRPr="00D82AFE">
        <w:rPr>
          <w:rFonts w:ascii="Arial" w:hAnsi="Arial" w:cs="Arial"/>
          <w:sz w:val="28"/>
          <w:szCs w:val="28"/>
        </w:rPr>
        <w:t>The Fund covers impairment-related costs that can create barriers to participation in elections, including:</w:t>
      </w:r>
    </w:p>
    <w:p w14:paraId="40D0B6BB" w14:textId="77777777" w:rsidR="00695139" w:rsidRPr="00D82AFE" w:rsidRDefault="00695139" w:rsidP="00695139">
      <w:pPr>
        <w:rPr>
          <w:rFonts w:ascii="Arial" w:hAnsi="Arial" w:cs="Arial"/>
          <w:sz w:val="28"/>
          <w:szCs w:val="28"/>
        </w:rPr>
      </w:pPr>
    </w:p>
    <w:p w14:paraId="21FEFAED" w14:textId="77777777" w:rsidR="00695139" w:rsidRPr="00D82AFE" w:rsidRDefault="00695139" w:rsidP="00695139">
      <w:pPr>
        <w:pStyle w:val="ListParagraph"/>
        <w:numPr>
          <w:ilvl w:val="0"/>
          <w:numId w:val="1"/>
        </w:numPr>
        <w:rPr>
          <w:rFonts w:ascii="Arial" w:hAnsi="Arial" w:cs="Arial"/>
          <w:sz w:val="28"/>
          <w:szCs w:val="28"/>
        </w:rPr>
      </w:pPr>
      <w:r w:rsidRPr="00D82AFE">
        <w:rPr>
          <w:rFonts w:ascii="Arial" w:hAnsi="Arial" w:cs="Arial"/>
          <w:sz w:val="28"/>
          <w:szCs w:val="28"/>
        </w:rPr>
        <w:t>British Sign Language (BSL) interpreters</w:t>
      </w:r>
    </w:p>
    <w:p w14:paraId="4DED2B84" w14:textId="77777777" w:rsidR="00695139" w:rsidRPr="00D82AFE" w:rsidRDefault="00695139" w:rsidP="00695139">
      <w:pPr>
        <w:pStyle w:val="ListParagraph"/>
        <w:numPr>
          <w:ilvl w:val="0"/>
          <w:numId w:val="1"/>
        </w:numPr>
        <w:rPr>
          <w:rFonts w:ascii="Arial" w:hAnsi="Arial" w:cs="Arial"/>
          <w:sz w:val="28"/>
          <w:szCs w:val="28"/>
        </w:rPr>
      </w:pPr>
      <w:r w:rsidRPr="00D82AFE">
        <w:rPr>
          <w:rFonts w:ascii="Arial" w:hAnsi="Arial" w:cs="Arial"/>
          <w:sz w:val="28"/>
          <w:szCs w:val="28"/>
        </w:rPr>
        <w:t>Personal assistants</w:t>
      </w:r>
    </w:p>
    <w:p w14:paraId="1EAB437E" w14:textId="77777777" w:rsidR="00695139" w:rsidRPr="00D82AFE" w:rsidRDefault="00695139" w:rsidP="00695139">
      <w:pPr>
        <w:pStyle w:val="ListParagraph"/>
        <w:numPr>
          <w:ilvl w:val="0"/>
          <w:numId w:val="1"/>
        </w:numPr>
        <w:rPr>
          <w:rFonts w:ascii="Arial" w:hAnsi="Arial" w:cs="Arial"/>
          <w:sz w:val="28"/>
          <w:szCs w:val="28"/>
        </w:rPr>
      </w:pPr>
      <w:r w:rsidRPr="00D82AFE">
        <w:rPr>
          <w:rFonts w:ascii="Arial" w:hAnsi="Arial" w:cs="Arial"/>
          <w:sz w:val="28"/>
          <w:szCs w:val="28"/>
        </w:rPr>
        <w:t>Accessible transport</w:t>
      </w:r>
    </w:p>
    <w:p w14:paraId="2B48F8C4" w14:textId="77777777" w:rsidR="00695139" w:rsidRPr="00D82AFE" w:rsidRDefault="00695139" w:rsidP="00695139">
      <w:pPr>
        <w:pStyle w:val="ListParagraph"/>
        <w:numPr>
          <w:ilvl w:val="0"/>
          <w:numId w:val="1"/>
        </w:numPr>
        <w:rPr>
          <w:rFonts w:ascii="Arial" w:hAnsi="Arial" w:cs="Arial"/>
          <w:sz w:val="28"/>
          <w:szCs w:val="28"/>
        </w:rPr>
      </w:pPr>
      <w:r w:rsidRPr="00D82AFE">
        <w:rPr>
          <w:rFonts w:ascii="Arial" w:hAnsi="Arial" w:cs="Arial"/>
          <w:sz w:val="28"/>
          <w:szCs w:val="28"/>
        </w:rPr>
        <w:t>Assistive technology</w:t>
      </w:r>
    </w:p>
    <w:p w14:paraId="297C2F53" w14:textId="77777777" w:rsidR="00695139" w:rsidRPr="00D82AFE" w:rsidRDefault="00695139" w:rsidP="00695139">
      <w:pPr>
        <w:pStyle w:val="ListParagraph"/>
        <w:numPr>
          <w:ilvl w:val="0"/>
          <w:numId w:val="1"/>
        </w:numPr>
        <w:rPr>
          <w:rFonts w:ascii="Arial" w:hAnsi="Arial" w:cs="Arial"/>
          <w:sz w:val="28"/>
          <w:szCs w:val="28"/>
        </w:rPr>
      </w:pPr>
      <w:r w:rsidRPr="00D82AFE">
        <w:rPr>
          <w:rFonts w:ascii="Arial" w:hAnsi="Arial" w:cs="Arial"/>
          <w:sz w:val="28"/>
          <w:szCs w:val="28"/>
        </w:rPr>
        <w:t>Other disability-related adjustments needed for campaigning</w:t>
      </w:r>
    </w:p>
    <w:p w14:paraId="1C305EDE" w14:textId="77777777" w:rsidR="00695139" w:rsidRPr="00D82AFE" w:rsidRDefault="00695139" w:rsidP="00695139">
      <w:pPr>
        <w:rPr>
          <w:rFonts w:ascii="Arial" w:hAnsi="Arial" w:cs="Arial"/>
          <w:sz w:val="28"/>
          <w:szCs w:val="28"/>
        </w:rPr>
      </w:pPr>
    </w:p>
    <w:p w14:paraId="06B42AB7" w14:textId="77777777" w:rsidR="00695139" w:rsidRPr="00D82AFE" w:rsidRDefault="00695139" w:rsidP="00695139">
      <w:pPr>
        <w:rPr>
          <w:rFonts w:ascii="Arial" w:hAnsi="Arial" w:cs="Arial"/>
          <w:sz w:val="28"/>
          <w:szCs w:val="28"/>
        </w:rPr>
      </w:pPr>
      <w:r w:rsidRPr="00D82AFE">
        <w:rPr>
          <w:rFonts w:ascii="Arial" w:hAnsi="Arial" w:cs="Arial"/>
          <w:sz w:val="28"/>
          <w:szCs w:val="28"/>
        </w:rPr>
        <w:t>Disabled people remain significantly underrepresented in political life. This represents a loss of opportunity for disabled people and a loss of talent in decision-making bodies such as local, town and parish councils. The Access to Elected Office Fund Wales is a practical and impartial programme designed to change that by ensuring disabled people can participate in political life without barriers.</w:t>
      </w:r>
    </w:p>
    <w:p w14:paraId="48D76D92" w14:textId="77777777" w:rsidR="00695139" w:rsidRPr="00D82AFE" w:rsidRDefault="00695139" w:rsidP="00695139">
      <w:pPr>
        <w:rPr>
          <w:rFonts w:ascii="Arial" w:hAnsi="Arial" w:cs="Arial"/>
          <w:sz w:val="28"/>
          <w:szCs w:val="28"/>
        </w:rPr>
      </w:pPr>
    </w:p>
    <w:p w14:paraId="0B9351A2" w14:textId="77777777" w:rsidR="00695139" w:rsidRPr="00D82AFE" w:rsidRDefault="00695139" w:rsidP="00695139">
      <w:pPr>
        <w:rPr>
          <w:rFonts w:ascii="Arial" w:hAnsi="Arial" w:cs="Arial"/>
          <w:sz w:val="28"/>
          <w:szCs w:val="28"/>
        </w:rPr>
      </w:pPr>
      <w:r w:rsidRPr="00D82AFE">
        <w:rPr>
          <w:rFonts w:ascii="Arial" w:hAnsi="Arial" w:cs="Arial"/>
          <w:sz w:val="28"/>
          <w:szCs w:val="28"/>
        </w:rPr>
        <w:t>We would be grateful if you could help by:</w:t>
      </w:r>
    </w:p>
    <w:p w14:paraId="2DAF744B" w14:textId="77777777" w:rsidR="00695139" w:rsidRPr="00D82AFE" w:rsidRDefault="00695139" w:rsidP="00695139">
      <w:pPr>
        <w:rPr>
          <w:rFonts w:ascii="Arial" w:hAnsi="Arial" w:cs="Arial"/>
          <w:sz w:val="28"/>
          <w:szCs w:val="28"/>
        </w:rPr>
      </w:pPr>
    </w:p>
    <w:p w14:paraId="3F0D1CD1" w14:textId="77777777" w:rsidR="00695139" w:rsidRPr="00D82AFE" w:rsidRDefault="00695139" w:rsidP="00695139">
      <w:pPr>
        <w:pStyle w:val="ListParagraph"/>
        <w:numPr>
          <w:ilvl w:val="0"/>
          <w:numId w:val="2"/>
        </w:numPr>
        <w:rPr>
          <w:rFonts w:ascii="Arial" w:hAnsi="Arial" w:cs="Arial"/>
          <w:sz w:val="28"/>
          <w:szCs w:val="28"/>
        </w:rPr>
      </w:pPr>
      <w:r w:rsidRPr="00D82AFE">
        <w:rPr>
          <w:rFonts w:ascii="Arial" w:hAnsi="Arial" w:cs="Arial"/>
          <w:sz w:val="28"/>
          <w:szCs w:val="28"/>
        </w:rPr>
        <w:t xml:space="preserve">Sharing information about the Fund through your local authority’s communications channels and election </w:t>
      </w:r>
      <w:proofErr w:type="gramStart"/>
      <w:r w:rsidRPr="00D82AFE">
        <w:rPr>
          <w:rFonts w:ascii="Arial" w:hAnsi="Arial" w:cs="Arial"/>
          <w:sz w:val="28"/>
          <w:szCs w:val="28"/>
        </w:rPr>
        <w:t>webpages;</w:t>
      </w:r>
      <w:proofErr w:type="gramEnd"/>
    </w:p>
    <w:p w14:paraId="751740E9" w14:textId="77777777" w:rsidR="00695139" w:rsidRPr="00D82AFE" w:rsidRDefault="00695139" w:rsidP="00695139">
      <w:pPr>
        <w:pStyle w:val="ListParagraph"/>
        <w:numPr>
          <w:ilvl w:val="0"/>
          <w:numId w:val="2"/>
        </w:numPr>
        <w:rPr>
          <w:rFonts w:ascii="Arial" w:hAnsi="Arial" w:cs="Arial"/>
          <w:sz w:val="28"/>
          <w:szCs w:val="28"/>
        </w:rPr>
      </w:pPr>
      <w:r w:rsidRPr="00D82AFE">
        <w:rPr>
          <w:rFonts w:ascii="Arial" w:hAnsi="Arial" w:cs="Arial"/>
          <w:sz w:val="28"/>
          <w:szCs w:val="28"/>
        </w:rPr>
        <w:t>Signposting the Fund to individuals enquiring about standing for election; and</w:t>
      </w:r>
    </w:p>
    <w:p w14:paraId="18221352" w14:textId="77777777" w:rsidR="00695139" w:rsidRPr="00D82AFE" w:rsidRDefault="00695139" w:rsidP="00695139">
      <w:pPr>
        <w:pStyle w:val="ListParagraph"/>
        <w:numPr>
          <w:ilvl w:val="0"/>
          <w:numId w:val="2"/>
        </w:numPr>
        <w:rPr>
          <w:rFonts w:ascii="Arial" w:hAnsi="Arial" w:cs="Arial"/>
          <w:sz w:val="28"/>
          <w:szCs w:val="28"/>
        </w:rPr>
      </w:pPr>
      <w:r w:rsidRPr="00D82AFE">
        <w:rPr>
          <w:rFonts w:ascii="Arial" w:hAnsi="Arial" w:cs="Arial"/>
          <w:sz w:val="28"/>
          <w:szCs w:val="28"/>
        </w:rPr>
        <w:lastRenderedPageBreak/>
        <w:t>Encouraging inclusive practice in local democratic engagement and candidate support.</w:t>
      </w:r>
    </w:p>
    <w:p w14:paraId="6E4C012F" w14:textId="77777777" w:rsidR="00695139" w:rsidRPr="00D82AFE" w:rsidRDefault="00695139" w:rsidP="00695139">
      <w:pPr>
        <w:rPr>
          <w:rFonts w:ascii="Arial" w:hAnsi="Arial" w:cs="Arial"/>
          <w:sz w:val="28"/>
          <w:szCs w:val="28"/>
        </w:rPr>
      </w:pPr>
    </w:p>
    <w:p w14:paraId="74D66474" w14:textId="77777777" w:rsidR="00695139" w:rsidRPr="00D82AFE" w:rsidRDefault="00695139" w:rsidP="00695139">
      <w:pPr>
        <w:rPr>
          <w:rFonts w:ascii="Arial" w:hAnsi="Arial" w:cs="Arial"/>
          <w:sz w:val="28"/>
          <w:szCs w:val="28"/>
        </w:rPr>
      </w:pPr>
      <w:r w:rsidRPr="00D82AFE">
        <w:rPr>
          <w:rFonts w:ascii="Arial" w:hAnsi="Arial" w:cs="Arial"/>
          <w:sz w:val="28"/>
          <w:szCs w:val="28"/>
        </w:rPr>
        <w:t>All applications to the Fund are handled confidentially and independently by Disability Wales. The Fund is open to anyone who meets the eligibility criteria, regardless of political affiliation. Independent candidates can also apply.</w:t>
      </w:r>
    </w:p>
    <w:p w14:paraId="5FD8A40F" w14:textId="77777777" w:rsidR="00695139" w:rsidRPr="00D82AFE" w:rsidRDefault="00695139" w:rsidP="00695139">
      <w:pPr>
        <w:rPr>
          <w:rFonts w:ascii="Arial" w:hAnsi="Arial" w:cs="Arial"/>
          <w:sz w:val="28"/>
          <w:szCs w:val="28"/>
        </w:rPr>
      </w:pPr>
    </w:p>
    <w:p w14:paraId="151ABF46" w14:textId="27097DEA" w:rsidR="00695139" w:rsidRPr="00D82AFE" w:rsidRDefault="00695139" w:rsidP="00695139">
      <w:pPr>
        <w:rPr>
          <w:rFonts w:ascii="Arial" w:hAnsi="Arial" w:cs="Arial"/>
          <w:sz w:val="28"/>
          <w:szCs w:val="28"/>
        </w:rPr>
      </w:pPr>
      <w:r w:rsidRPr="00D82AFE">
        <w:rPr>
          <w:rFonts w:ascii="Arial" w:hAnsi="Arial" w:cs="Arial"/>
          <w:sz w:val="28"/>
          <w:szCs w:val="28"/>
        </w:rPr>
        <w:t>We would also welcome the opportunity to meet with you, or with colleagues responsible for democratic services and equality, to discuss how Disability Wales can work with</w:t>
      </w:r>
      <w:r w:rsidR="00F02321">
        <w:rPr>
          <w:rFonts w:ascii="Arial" w:hAnsi="Arial" w:cs="Arial"/>
          <w:sz w:val="28"/>
          <w:szCs w:val="28"/>
        </w:rPr>
        <w:t xml:space="preserve"> you</w:t>
      </w:r>
      <w:r w:rsidRPr="00D82AFE">
        <w:rPr>
          <w:rFonts w:ascii="Arial" w:hAnsi="Arial" w:cs="Arial"/>
          <w:sz w:val="28"/>
          <w:szCs w:val="28"/>
        </w:rPr>
        <w:t xml:space="preserve"> to:</w:t>
      </w:r>
    </w:p>
    <w:p w14:paraId="3E28A284" w14:textId="77777777" w:rsidR="00695139" w:rsidRPr="00D82AFE" w:rsidRDefault="00695139" w:rsidP="00695139">
      <w:pPr>
        <w:rPr>
          <w:rFonts w:ascii="Arial" w:hAnsi="Arial" w:cs="Arial"/>
          <w:sz w:val="28"/>
          <w:szCs w:val="28"/>
        </w:rPr>
      </w:pPr>
    </w:p>
    <w:p w14:paraId="37EF83BC" w14:textId="77777777" w:rsidR="00695139" w:rsidRPr="00D82AFE" w:rsidRDefault="00695139" w:rsidP="00695139">
      <w:pPr>
        <w:pStyle w:val="ListParagraph"/>
        <w:numPr>
          <w:ilvl w:val="0"/>
          <w:numId w:val="3"/>
        </w:numPr>
        <w:rPr>
          <w:rFonts w:ascii="Arial" w:hAnsi="Arial" w:cs="Arial"/>
          <w:sz w:val="28"/>
          <w:szCs w:val="28"/>
        </w:rPr>
      </w:pPr>
      <w:r w:rsidRPr="00D82AFE">
        <w:rPr>
          <w:rFonts w:ascii="Arial" w:hAnsi="Arial" w:cs="Arial"/>
          <w:sz w:val="28"/>
          <w:szCs w:val="28"/>
        </w:rPr>
        <w:t xml:space="preserve">Promote awareness of the Fund among potential </w:t>
      </w:r>
      <w:proofErr w:type="gramStart"/>
      <w:r w:rsidRPr="00D82AFE">
        <w:rPr>
          <w:rFonts w:ascii="Arial" w:hAnsi="Arial" w:cs="Arial"/>
          <w:sz w:val="28"/>
          <w:szCs w:val="28"/>
        </w:rPr>
        <w:t>candidates;</w:t>
      </w:r>
      <w:proofErr w:type="gramEnd"/>
    </w:p>
    <w:p w14:paraId="7A9D9EB5" w14:textId="77777777" w:rsidR="00695139" w:rsidRPr="00D82AFE" w:rsidRDefault="00695139" w:rsidP="00695139">
      <w:pPr>
        <w:pStyle w:val="ListParagraph"/>
        <w:numPr>
          <w:ilvl w:val="0"/>
          <w:numId w:val="3"/>
        </w:numPr>
        <w:rPr>
          <w:rFonts w:ascii="Arial" w:hAnsi="Arial" w:cs="Arial"/>
          <w:sz w:val="28"/>
          <w:szCs w:val="28"/>
        </w:rPr>
      </w:pPr>
      <w:r w:rsidRPr="00D82AFE">
        <w:rPr>
          <w:rFonts w:ascii="Arial" w:hAnsi="Arial" w:cs="Arial"/>
          <w:sz w:val="28"/>
          <w:szCs w:val="28"/>
        </w:rPr>
        <w:t>Strengthen inclusive participation in local democracy; and</w:t>
      </w:r>
    </w:p>
    <w:p w14:paraId="0BDE76AD" w14:textId="77777777" w:rsidR="00695139" w:rsidRPr="00D82AFE" w:rsidRDefault="00695139" w:rsidP="00695139">
      <w:pPr>
        <w:pStyle w:val="ListParagraph"/>
        <w:numPr>
          <w:ilvl w:val="0"/>
          <w:numId w:val="3"/>
        </w:numPr>
        <w:rPr>
          <w:rFonts w:ascii="Arial" w:hAnsi="Arial" w:cs="Arial"/>
          <w:sz w:val="28"/>
          <w:szCs w:val="28"/>
        </w:rPr>
      </w:pPr>
      <w:r w:rsidRPr="00D82AFE">
        <w:rPr>
          <w:rFonts w:ascii="Arial" w:hAnsi="Arial" w:cs="Arial"/>
          <w:sz w:val="28"/>
          <w:szCs w:val="28"/>
        </w:rPr>
        <w:t>Support equality and representation at community and council level.</w:t>
      </w:r>
    </w:p>
    <w:p w14:paraId="707B7421" w14:textId="77777777" w:rsidR="00695139" w:rsidRPr="00D82AFE" w:rsidRDefault="00695139" w:rsidP="00695139">
      <w:pPr>
        <w:rPr>
          <w:rFonts w:ascii="Arial" w:hAnsi="Arial" w:cs="Arial"/>
          <w:sz w:val="28"/>
          <w:szCs w:val="28"/>
        </w:rPr>
      </w:pPr>
    </w:p>
    <w:p w14:paraId="4B23196A" w14:textId="2CE67DD9" w:rsidR="00695139" w:rsidRPr="00D82AFE" w:rsidRDefault="00695139" w:rsidP="00695139">
      <w:pPr>
        <w:rPr>
          <w:rFonts w:ascii="Arial" w:hAnsi="Arial" w:cs="Arial"/>
          <w:sz w:val="28"/>
          <w:szCs w:val="28"/>
        </w:rPr>
      </w:pPr>
      <w:r w:rsidRPr="00D82AFE">
        <w:rPr>
          <w:rFonts w:ascii="Arial" w:hAnsi="Arial" w:cs="Arial"/>
          <w:sz w:val="28"/>
          <w:szCs w:val="28"/>
        </w:rPr>
        <w:t>Please get in touch to arrange a suitable time for this discussion.</w:t>
      </w:r>
    </w:p>
    <w:p w14:paraId="1C92C210" w14:textId="77777777" w:rsidR="00695139" w:rsidRPr="00D82AFE" w:rsidRDefault="00695139" w:rsidP="00695139">
      <w:pPr>
        <w:rPr>
          <w:rFonts w:ascii="Arial" w:hAnsi="Arial" w:cs="Arial"/>
          <w:sz w:val="28"/>
          <w:szCs w:val="28"/>
        </w:rPr>
      </w:pPr>
    </w:p>
    <w:p w14:paraId="452BAF63" w14:textId="77777777" w:rsidR="00695139" w:rsidRPr="00D82AFE" w:rsidRDefault="00695139" w:rsidP="00695139">
      <w:pPr>
        <w:rPr>
          <w:rFonts w:ascii="Arial" w:hAnsi="Arial" w:cs="Arial"/>
          <w:sz w:val="28"/>
          <w:szCs w:val="28"/>
        </w:rPr>
      </w:pPr>
      <w:r w:rsidRPr="00D82AFE">
        <w:rPr>
          <w:rFonts w:ascii="Arial" w:hAnsi="Arial" w:cs="Arial"/>
          <w:sz w:val="28"/>
          <w:szCs w:val="28"/>
        </w:rPr>
        <w:t>Thank you for your continued commitment to equality and inclusion. We look forward to working with you to ensure that disabled people can participate fully in Welsh democracy.</w:t>
      </w:r>
    </w:p>
    <w:p w14:paraId="37F43F0F" w14:textId="77777777" w:rsidR="00695139" w:rsidRDefault="00695139" w:rsidP="00695139">
      <w:pPr>
        <w:rPr>
          <w:rFonts w:ascii="Arial" w:hAnsi="Arial" w:cs="Arial"/>
          <w:sz w:val="28"/>
          <w:szCs w:val="28"/>
        </w:rPr>
      </w:pPr>
    </w:p>
    <w:p w14:paraId="6E07E4CC" w14:textId="0563F17B" w:rsidR="00C92896" w:rsidRDefault="00C92896" w:rsidP="00695139">
      <w:pPr>
        <w:rPr>
          <w:rFonts w:ascii="Arial" w:hAnsi="Arial" w:cs="Arial"/>
          <w:sz w:val="28"/>
          <w:szCs w:val="28"/>
        </w:rPr>
      </w:pPr>
      <w:r>
        <w:rPr>
          <w:rFonts w:ascii="Arial" w:hAnsi="Arial" w:cs="Arial"/>
          <w:sz w:val="28"/>
          <w:szCs w:val="28"/>
        </w:rPr>
        <w:t>Kind regards,</w:t>
      </w:r>
    </w:p>
    <w:p w14:paraId="651BE8DC" w14:textId="77777777" w:rsidR="00C92896" w:rsidRDefault="00C92896" w:rsidP="00695139">
      <w:pPr>
        <w:rPr>
          <w:rFonts w:ascii="Arial" w:hAnsi="Arial" w:cs="Arial"/>
          <w:sz w:val="28"/>
          <w:szCs w:val="28"/>
        </w:rPr>
      </w:pPr>
    </w:p>
    <w:p w14:paraId="62AEDE54" w14:textId="04A9DB97" w:rsidR="00C92896" w:rsidRDefault="00C92896" w:rsidP="00695139">
      <w:pPr>
        <w:rPr>
          <w:rFonts w:ascii="Arial" w:hAnsi="Arial" w:cs="Arial"/>
          <w:sz w:val="28"/>
          <w:szCs w:val="28"/>
        </w:rPr>
      </w:pPr>
      <w:r>
        <w:rPr>
          <w:rFonts w:ascii="Arial" w:hAnsi="Arial" w:cs="Arial"/>
          <w:sz w:val="28"/>
          <w:szCs w:val="28"/>
        </w:rPr>
        <w:t>Jessica Hatchett</w:t>
      </w:r>
    </w:p>
    <w:p w14:paraId="2B5BDB14" w14:textId="38704F38" w:rsidR="00C92896" w:rsidRPr="00D82AFE" w:rsidRDefault="00C92896" w:rsidP="00695139">
      <w:pPr>
        <w:rPr>
          <w:rFonts w:ascii="Arial" w:hAnsi="Arial" w:cs="Arial"/>
          <w:sz w:val="28"/>
          <w:szCs w:val="28"/>
        </w:rPr>
      </w:pPr>
      <w:r>
        <w:rPr>
          <w:rFonts w:ascii="Arial" w:hAnsi="Arial" w:cs="Arial"/>
          <w:sz w:val="28"/>
          <w:szCs w:val="28"/>
        </w:rPr>
        <w:t>Civic Participation Officer</w:t>
      </w:r>
    </w:p>
    <w:p w14:paraId="05CE15AD" w14:textId="77777777" w:rsidR="003A54DB" w:rsidRPr="00D82AFE" w:rsidRDefault="003A54DB">
      <w:pPr>
        <w:rPr>
          <w:rFonts w:ascii="Arial" w:hAnsi="Arial" w:cs="Arial"/>
          <w:sz w:val="28"/>
          <w:szCs w:val="28"/>
        </w:rPr>
      </w:pPr>
    </w:p>
    <w:sectPr w:rsidR="003A54DB" w:rsidRPr="00D82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31AE"/>
    <w:multiLevelType w:val="hybridMultilevel"/>
    <w:tmpl w:val="5DEA7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C7A16"/>
    <w:multiLevelType w:val="hybridMultilevel"/>
    <w:tmpl w:val="00E25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770549"/>
    <w:multiLevelType w:val="hybridMultilevel"/>
    <w:tmpl w:val="C624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0961437">
    <w:abstractNumId w:val="2"/>
  </w:num>
  <w:num w:numId="2" w16cid:durableId="1347100473">
    <w:abstractNumId w:val="0"/>
  </w:num>
  <w:num w:numId="3" w16cid:durableId="851257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39"/>
    <w:rsid w:val="000221F4"/>
    <w:rsid w:val="0008597E"/>
    <w:rsid w:val="001E58EA"/>
    <w:rsid w:val="002D5A29"/>
    <w:rsid w:val="00307495"/>
    <w:rsid w:val="00353504"/>
    <w:rsid w:val="003A54DB"/>
    <w:rsid w:val="00695139"/>
    <w:rsid w:val="006C72CB"/>
    <w:rsid w:val="008829B5"/>
    <w:rsid w:val="008F0E78"/>
    <w:rsid w:val="00A21C71"/>
    <w:rsid w:val="00AA32E1"/>
    <w:rsid w:val="00C92896"/>
    <w:rsid w:val="00D82AFE"/>
    <w:rsid w:val="00DA162F"/>
    <w:rsid w:val="00E03042"/>
    <w:rsid w:val="00EF200B"/>
    <w:rsid w:val="00F02321"/>
    <w:rsid w:val="00FB0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2CE1"/>
  <w15:chartTrackingRefBased/>
  <w15:docId w15:val="{A64DAD49-4CF1-4ECE-B91B-B71FAB14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139"/>
    <w:pPr>
      <w:spacing w:after="0" w:line="240" w:lineRule="auto"/>
    </w:pPr>
    <w:rPr>
      <w:kern w:val="0"/>
      <w14:ligatures w14:val="none"/>
    </w:rPr>
  </w:style>
  <w:style w:type="paragraph" w:styleId="Heading1">
    <w:name w:val="heading 1"/>
    <w:basedOn w:val="Normal"/>
    <w:next w:val="Normal"/>
    <w:link w:val="Heading1Char"/>
    <w:uiPriority w:val="9"/>
    <w:qFormat/>
    <w:rsid w:val="00695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1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1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1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1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1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1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139"/>
    <w:rPr>
      <w:rFonts w:eastAsiaTheme="majorEastAsia" w:cstheme="majorBidi"/>
      <w:color w:val="272727" w:themeColor="text1" w:themeTint="D8"/>
    </w:rPr>
  </w:style>
  <w:style w:type="paragraph" w:styleId="Title">
    <w:name w:val="Title"/>
    <w:basedOn w:val="Normal"/>
    <w:next w:val="Normal"/>
    <w:link w:val="TitleChar"/>
    <w:uiPriority w:val="10"/>
    <w:qFormat/>
    <w:rsid w:val="006951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139"/>
    <w:pPr>
      <w:spacing w:before="160"/>
      <w:jc w:val="center"/>
    </w:pPr>
    <w:rPr>
      <w:i/>
      <w:iCs/>
      <w:color w:val="404040" w:themeColor="text1" w:themeTint="BF"/>
    </w:rPr>
  </w:style>
  <w:style w:type="character" w:customStyle="1" w:styleId="QuoteChar">
    <w:name w:val="Quote Char"/>
    <w:basedOn w:val="DefaultParagraphFont"/>
    <w:link w:val="Quote"/>
    <w:uiPriority w:val="29"/>
    <w:rsid w:val="00695139"/>
    <w:rPr>
      <w:i/>
      <w:iCs/>
      <w:color w:val="404040" w:themeColor="text1" w:themeTint="BF"/>
    </w:rPr>
  </w:style>
  <w:style w:type="paragraph" w:styleId="ListParagraph">
    <w:name w:val="List Paragraph"/>
    <w:basedOn w:val="Normal"/>
    <w:uiPriority w:val="34"/>
    <w:qFormat/>
    <w:rsid w:val="00695139"/>
    <w:pPr>
      <w:ind w:left="720"/>
      <w:contextualSpacing/>
    </w:pPr>
  </w:style>
  <w:style w:type="character" w:styleId="IntenseEmphasis">
    <w:name w:val="Intense Emphasis"/>
    <w:basedOn w:val="DefaultParagraphFont"/>
    <w:uiPriority w:val="21"/>
    <w:qFormat/>
    <w:rsid w:val="00695139"/>
    <w:rPr>
      <w:i/>
      <w:iCs/>
      <w:color w:val="0F4761" w:themeColor="accent1" w:themeShade="BF"/>
    </w:rPr>
  </w:style>
  <w:style w:type="paragraph" w:styleId="IntenseQuote">
    <w:name w:val="Intense Quote"/>
    <w:basedOn w:val="Normal"/>
    <w:next w:val="Normal"/>
    <w:link w:val="IntenseQuoteChar"/>
    <w:uiPriority w:val="30"/>
    <w:qFormat/>
    <w:rsid w:val="00695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139"/>
    <w:rPr>
      <w:i/>
      <w:iCs/>
      <w:color w:val="0F4761" w:themeColor="accent1" w:themeShade="BF"/>
    </w:rPr>
  </w:style>
  <w:style w:type="character" w:styleId="IntenseReference">
    <w:name w:val="Intense Reference"/>
    <w:basedOn w:val="DefaultParagraphFont"/>
    <w:uiPriority w:val="32"/>
    <w:qFormat/>
    <w:rsid w:val="006951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7a8131-264c-43c6-a0da-d5a5a83c077e">
      <Terms xmlns="http://schemas.microsoft.com/office/infopath/2007/PartnerControls"/>
    </lcf76f155ced4ddcb4097134ff3c332f>
    <TaxCatchAll xmlns="9eecfcf3-e1d2-4306-96b9-ded5fb9f19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DD73FF4AF71E489D5B545351CBE209" ma:contentTypeVersion="14" ma:contentTypeDescription="Create a new document." ma:contentTypeScope="" ma:versionID="66a49475fad3d162bfc87363e72d8a8e">
  <xsd:schema xmlns:xsd="http://www.w3.org/2001/XMLSchema" xmlns:xs="http://www.w3.org/2001/XMLSchema" xmlns:p="http://schemas.microsoft.com/office/2006/metadata/properties" xmlns:ns2="a07a8131-264c-43c6-a0da-d5a5a83c077e" xmlns:ns3="9eecfcf3-e1d2-4306-96b9-ded5fb9f19cb" xmlns:ns4="66698848-15e2-4e56-aac5-4fc71f532987" targetNamespace="http://schemas.microsoft.com/office/2006/metadata/properties" ma:root="true" ma:fieldsID="221cc157cb75bf8db49b10be734778a6" ns2:_="" ns3:_="" ns4:_="">
    <xsd:import namespace="a07a8131-264c-43c6-a0da-d5a5a83c077e"/>
    <xsd:import namespace="9eecfcf3-e1d2-4306-96b9-ded5fb9f19cb"/>
    <xsd:import namespace="66698848-15e2-4e56-aac5-4fc71f5329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a8131-264c-43c6-a0da-d5a5a83c0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f8e871-1d75-4c2f-b6d3-1444d31f28e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cfcf3-e1d2-4306-96b9-ded5fb9f19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8c2290-4106-40b5-8584-5d4c3fe901d7}" ma:internalName="TaxCatchAll" ma:showField="CatchAllData" ma:web="9eecfcf3-e1d2-4306-96b9-ded5fb9f19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698848-15e2-4e56-aac5-4fc71f5329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24114-1391-488E-9743-B3C4041209F2}">
  <ds:schemaRefs>
    <ds:schemaRef ds:uri="http://schemas.microsoft.com/office/2006/metadata/properties"/>
    <ds:schemaRef ds:uri="http://schemas.microsoft.com/office/infopath/2007/PartnerControls"/>
    <ds:schemaRef ds:uri="a07a8131-264c-43c6-a0da-d5a5a83c077e"/>
    <ds:schemaRef ds:uri="9eecfcf3-e1d2-4306-96b9-ded5fb9f19cb"/>
  </ds:schemaRefs>
</ds:datastoreItem>
</file>

<file path=customXml/itemProps2.xml><?xml version="1.0" encoding="utf-8"?>
<ds:datastoreItem xmlns:ds="http://schemas.openxmlformats.org/officeDocument/2006/customXml" ds:itemID="{04888C27-70FA-41B5-BCA1-6A8FED3C6247}"/>
</file>

<file path=customXml/itemProps3.xml><?xml version="1.0" encoding="utf-8"?>
<ds:datastoreItem xmlns:ds="http://schemas.openxmlformats.org/officeDocument/2006/customXml" ds:itemID="{D6E66812-3377-4584-A33C-408D71E13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2115</Characters>
  <Application>Microsoft Office Word</Application>
  <DocSecurity>0</DocSecurity>
  <Lines>66</Lines>
  <Paragraphs>28</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Hatchett</dc:creator>
  <cp:keywords/>
  <dc:description/>
  <cp:lastModifiedBy>Jessica Hatchett</cp:lastModifiedBy>
  <cp:revision>11</cp:revision>
  <dcterms:created xsi:type="dcterms:W3CDTF">2025-11-18T10:45:00Z</dcterms:created>
  <dcterms:modified xsi:type="dcterms:W3CDTF">2026-01-15T14:08:00Z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0x0101003ADD73FF4AF71E489D5B545351CBE209</vt:lpwstr>
  </property>
  <property fmtid="{D5CDD505-2E9C-101B-9397-08002B2CF9AE}" pid="3" name="MediaServiceImageTags">
    <vt:lpwstr/>
  </property>
</Properties>
</file>